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ВОЛОГОДСКАЯ ОБЛАСТЬ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ШЕКСНИНСКИЙ МУНИЦИПАЛЬНЫЙ РАЙОН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 ЧУРОВСКОЕ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="009A42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42AD" w:rsidRPr="009A42AD">
        <w:rPr>
          <w:rFonts w:ascii="Times New Roman" w:hAnsi="Times New Roman"/>
          <w:sz w:val="28"/>
          <w:szCs w:val="28"/>
          <w:lang w:eastAsia="ar-SA"/>
        </w:rPr>
        <w:t>№</w:t>
      </w:r>
      <w:r w:rsidR="009F3C8C">
        <w:rPr>
          <w:rFonts w:ascii="Times New Roman" w:hAnsi="Times New Roman"/>
          <w:sz w:val="28"/>
          <w:szCs w:val="28"/>
          <w:lang w:eastAsia="ar-SA"/>
        </w:rPr>
        <w:t>91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3A1C44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9F3C8C">
        <w:rPr>
          <w:rFonts w:ascii="Times New Roman" w:hAnsi="Times New Roman"/>
          <w:sz w:val="28"/>
          <w:szCs w:val="28"/>
          <w:lang w:eastAsia="ar-SA"/>
        </w:rPr>
        <w:t>01 ноября</w:t>
      </w:r>
      <w:bookmarkStart w:id="0" w:name="_GoBack"/>
      <w:bookmarkEnd w:id="0"/>
      <w:r w:rsidR="003A1C44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F400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42AD">
        <w:rPr>
          <w:rFonts w:ascii="Times New Roman" w:hAnsi="Times New Roman"/>
          <w:sz w:val="28"/>
          <w:szCs w:val="28"/>
          <w:lang w:eastAsia="ar-SA"/>
        </w:rPr>
        <w:t>2019</w:t>
      </w:r>
      <w:r w:rsidR="00F4002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года  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4E2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О</w:t>
      </w:r>
      <w:r w:rsidR="006854E2">
        <w:rPr>
          <w:rFonts w:ascii="Times New Roman" w:hAnsi="Times New Roman"/>
          <w:sz w:val="28"/>
          <w:szCs w:val="28"/>
        </w:rPr>
        <w:t xml:space="preserve"> внесении изменений в постановление №52 от 18 июня 2019 года</w:t>
      </w:r>
    </w:p>
    <w:p w:rsidR="00D71274" w:rsidRDefault="006854E2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</w:t>
      </w:r>
      <w:r w:rsidR="00D71274" w:rsidRPr="00D71274">
        <w:rPr>
          <w:rFonts w:ascii="Times New Roman" w:hAnsi="Times New Roman"/>
          <w:sz w:val="28"/>
          <w:szCs w:val="28"/>
        </w:rPr>
        <w:t xml:space="preserve"> передаче религиозной организации </w:t>
      </w:r>
    </w:p>
    <w:p w:rsid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собственность  </w:t>
      </w:r>
      <w:r w:rsidRPr="00D71274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D71274" w:rsidRP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религиозного назначения</w:t>
      </w:r>
      <w:r w:rsidR="006854E2">
        <w:rPr>
          <w:rFonts w:ascii="Times New Roman" w:hAnsi="Times New Roman"/>
          <w:sz w:val="28"/>
          <w:szCs w:val="28"/>
        </w:rPr>
        <w:t>»</w:t>
      </w:r>
    </w:p>
    <w:p w:rsidR="00D71274" w:rsidRP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71274">
        <w:rPr>
          <w:rFonts w:ascii="Times New Roman" w:hAnsi="Times New Roman"/>
          <w:sz w:val="28"/>
          <w:szCs w:val="28"/>
        </w:rPr>
        <w:t xml:space="preserve">На основании пункта 1 статьи 4 Федерального закона от 30 ноября 2010 года №327-ФЗ «О передаче религиозным организациям имущества религиозного назначения, находящегося в государственной или муниципальной собственности»,  заявления Местной религиозной организации Православный Приход  храма Рождества Пресвятой Богородицы села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</w:t>
      </w:r>
      <w:r>
        <w:rPr>
          <w:rFonts w:ascii="Times New Roman" w:hAnsi="Times New Roman"/>
          <w:sz w:val="28"/>
          <w:szCs w:val="28"/>
        </w:rPr>
        <w:t xml:space="preserve">ого района Вологодской области </w:t>
      </w:r>
      <w:r w:rsidRPr="00D71274">
        <w:rPr>
          <w:rFonts w:ascii="Times New Roman" w:hAnsi="Times New Roman"/>
          <w:sz w:val="28"/>
          <w:szCs w:val="28"/>
        </w:rPr>
        <w:t>Вологодской Епархии Русской Православной Церкви (Московский Патриархат), согласованного с Православной  религиозной организацией Вологодской Епархией Русской Православной Церкви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,  решения Совета сельского поселения от 3 июня 2019 года № 23 «Об определении органа местного самоуправления, уполномоченного на осуществление передачи имущества религиозной организации», Устава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>, ПОСТАНОВЛЯЮ: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A40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1. </w:t>
      </w:r>
      <w:r w:rsidR="00A40783">
        <w:rPr>
          <w:rFonts w:ascii="Times New Roman" w:hAnsi="Times New Roman"/>
          <w:sz w:val="28"/>
          <w:szCs w:val="28"/>
        </w:rPr>
        <w:t>В п.1.</w:t>
      </w:r>
      <w:r w:rsidR="00A80614">
        <w:rPr>
          <w:rFonts w:ascii="Times New Roman" w:hAnsi="Times New Roman"/>
          <w:sz w:val="28"/>
          <w:szCs w:val="28"/>
        </w:rPr>
        <w:t xml:space="preserve"> в </w:t>
      </w:r>
      <w:r w:rsidR="00A40783">
        <w:rPr>
          <w:rFonts w:ascii="Times New Roman" w:hAnsi="Times New Roman"/>
          <w:sz w:val="28"/>
          <w:szCs w:val="28"/>
        </w:rPr>
        <w:t xml:space="preserve"> абзаце 2 в Постановлении №52 от 18 июня 2019 года исключить слово «клуба».</w:t>
      </w:r>
    </w:p>
    <w:p w:rsidR="00D71274" w:rsidRDefault="00A8061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п.1. в абзаце 4 слова  «разрешенное использование здание» заменить на </w:t>
      </w:r>
      <w:r w:rsidR="0068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6854E2">
        <w:rPr>
          <w:rFonts w:ascii="Times New Roman" w:hAnsi="Times New Roman"/>
          <w:sz w:val="28"/>
          <w:szCs w:val="28"/>
        </w:rPr>
        <w:t xml:space="preserve">религиозное </w:t>
      </w:r>
      <w:r w:rsidR="00D71274" w:rsidRPr="00D71274">
        <w:rPr>
          <w:rFonts w:ascii="Times New Roman" w:hAnsi="Times New Roman"/>
          <w:sz w:val="28"/>
          <w:szCs w:val="28"/>
        </w:rPr>
        <w:t xml:space="preserve"> использование</w:t>
      </w:r>
      <w:r w:rsidR="006854E2">
        <w:rPr>
          <w:rFonts w:ascii="Times New Roman" w:hAnsi="Times New Roman"/>
          <w:sz w:val="28"/>
          <w:szCs w:val="28"/>
        </w:rPr>
        <w:t xml:space="preserve">: размещение </w:t>
      </w:r>
      <w:proofErr w:type="spellStart"/>
      <w:r w:rsidR="006854E2">
        <w:rPr>
          <w:rFonts w:ascii="Times New Roman" w:hAnsi="Times New Roman"/>
          <w:sz w:val="28"/>
          <w:szCs w:val="28"/>
        </w:rPr>
        <w:t>обьектов</w:t>
      </w:r>
      <w:proofErr w:type="spellEnd"/>
      <w:r w:rsidR="006854E2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отправления религиозных обрядов (церкви, соборы, храмы, часовни, мон</w:t>
      </w:r>
      <w:r w:rsidR="00A40783">
        <w:rPr>
          <w:rFonts w:ascii="Times New Roman" w:hAnsi="Times New Roman"/>
          <w:sz w:val="28"/>
          <w:szCs w:val="28"/>
        </w:rPr>
        <w:t>астыри, мечети, молельные дома)</w:t>
      </w:r>
      <w:proofErr w:type="gramStart"/>
      <w:r w:rsidR="006854E2">
        <w:rPr>
          <w:rFonts w:ascii="Times New Roman" w:hAnsi="Times New Roman"/>
          <w:sz w:val="28"/>
          <w:szCs w:val="28"/>
        </w:rPr>
        <w:t>;р</w:t>
      </w:r>
      <w:proofErr w:type="gramEnd"/>
      <w:r w:rsidR="006854E2">
        <w:rPr>
          <w:rFonts w:ascii="Times New Roman" w:hAnsi="Times New Roman"/>
          <w:sz w:val="28"/>
          <w:szCs w:val="28"/>
        </w:rPr>
        <w:t xml:space="preserve">азмещение </w:t>
      </w:r>
      <w:proofErr w:type="spellStart"/>
      <w:r w:rsidR="006854E2">
        <w:rPr>
          <w:rFonts w:ascii="Times New Roman" w:hAnsi="Times New Roman"/>
          <w:sz w:val="28"/>
          <w:szCs w:val="28"/>
        </w:rPr>
        <w:t>обьектов</w:t>
      </w:r>
      <w:proofErr w:type="spellEnd"/>
      <w:r w:rsidR="006854E2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</w:t>
      </w:r>
      <w:r w:rsidR="00A40783">
        <w:rPr>
          <w:rFonts w:ascii="Times New Roman" w:hAnsi="Times New Roman"/>
          <w:sz w:val="28"/>
          <w:szCs w:val="28"/>
        </w:rPr>
        <w:t xml:space="preserve"> деятельности (монастыри, скиты, воскресные школы, семинарии, духовные училища)</w:t>
      </w:r>
      <w:r>
        <w:rPr>
          <w:rFonts w:ascii="Times New Roman" w:hAnsi="Times New Roman"/>
          <w:sz w:val="28"/>
          <w:szCs w:val="28"/>
        </w:rPr>
        <w:t>»</w:t>
      </w:r>
    </w:p>
    <w:p w:rsidR="00AE3FBC" w:rsidRPr="00AE3FBC" w:rsidRDefault="00A80614" w:rsidP="00AE3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п.1 в абзаце 5,</w:t>
      </w:r>
      <w:r w:rsidR="00AE3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AE3F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разрешенное использование эксплуатация и обслуживание клуба»</w:t>
      </w:r>
      <w:r w:rsidR="00AE3FBC">
        <w:rPr>
          <w:rFonts w:ascii="Times New Roman" w:hAnsi="Times New Roman"/>
          <w:sz w:val="28"/>
          <w:szCs w:val="28"/>
        </w:rPr>
        <w:t xml:space="preserve"> заменить на  </w:t>
      </w:r>
      <w:r w:rsidR="00AE3FBC" w:rsidRPr="00AE3FBC">
        <w:rPr>
          <w:rFonts w:ascii="Times New Roman" w:hAnsi="Times New Roman"/>
          <w:sz w:val="28"/>
          <w:szCs w:val="28"/>
        </w:rPr>
        <w:t xml:space="preserve">   «религиозное  использование: размещение </w:t>
      </w:r>
      <w:proofErr w:type="spellStart"/>
      <w:r w:rsidR="00AE3FBC" w:rsidRPr="00AE3FB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AE3FBC" w:rsidRPr="00AE3FB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</w:r>
      <w:proofErr w:type="gramStart"/>
      <w:r w:rsidR="00AE3FBC" w:rsidRPr="00AE3FBC">
        <w:rPr>
          <w:rFonts w:ascii="Times New Roman" w:hAnsi="Times New Roman"/>
          <w:sz w:val="28"/>
          <w:szCs w:val="28"/>
        </w:rPr>
        <w:t>;р</w:t>
      </w:r>
      <w:proofErr w:type="gramEnd"/>
      <w:r w:rsidR="00AE3FBC" w:rsidRPr="00AE3FBC">
        <w:rPr>
          <w:rFonts w:ascii="Times New Roman" w:hAnsi="Times New Roman"/>
          <w:sz w:val="28"/>
          <w:szCs w:val="28"/>
        </w:rPr>
        <w:t xml:space="preserve">азмещение </w:t>
      </w:r>
      <w:proofErr w:type="spellStart"/>
      <w:r w:rsidR="00AE3FBC" w:rsidRPr="00AE3FB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AE3FBC" w:rsidRPr="00AE3FB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постоянного местонахождения духовных лиц, паломников и </w:t>
      </w:r>
      <w:r w:rsidR="00AE3FBC" w:rsidRPr="00AE3FBC">
        <w:rPr>
          <w:rFonts w:ascii="Times New Roman" w:hAnsi="Times New Roman"/>
          <w:sz w:val="28"/>
          <w:szCs w:val="28"/>
        </w:rPr>
        <w:lastRenderedPageBreak/>
        <w:t>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</w:t>
      </w:r>
    </w:p>
    <w:p w:rsidR="00A80614" w:rsidRPr="00D71274" w:rsidRDefault="00A8061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AE3FBC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274" w:rsidRPr="00D71274">
        <w:rPr>
          <w:rFonts w:ascii="Times New Roman" w:hAnsi="Times New Roman"/>
          <w:sz w:val="28"/>
          <w:szCs w:val="28"/>
        </w:rPr>
        <w:t xml:space="preserve">. Главе сельского поселения подписать акт приема-передачи имущества, указанного в пункте 1 настоящего постановления, в течение 5 рабочих дней </w:t>
      </w:r>
      <w:proofErr w:type="gramStart"/>
      <w:r w:rsidR="00D71274" w:rsidRPr="00D71274">
        <w:rPr>
          <w:rFonts w:ascii="Times New Roman" w:hAnsi="Times New Roman"/>
          <w:sz w:val="28"/>
          <w:szCs w:val="28"/>
        </w:rPr>
        <w:t>с даты</w:t>
      </w:r>
      <w:proofErr w:type="gramEnd"/>
      <w:r w:rsidR="00D71274" w:rsidRPr="00D71274">
        <w:rPr>
          <w:rFonts w:ascii="Times New Roman" w:hAnsi="Times New Roman"/>
          <w:sz w:val="28"/>
          <w:szCs w:val="28"/>
        </w:rPr>
        <w:t xml:space="preserve"> его получения от религиозной организации. 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AE3FBC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1274" w:rsidRPr="00D71274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 и подлежит опубликованию в газете «</w:t>
      </w:r>
      <w:proofErr w:type="spellStart"/>
      <w:r w:rsidR="00D71274" w:rsidRPr="00D71274">
        <w:rPr>
          <w:rFonts w:ascii="Times New Roman" w:hAnsi="Times New Roman"/>
          <w:sz w:val="28"/>
          <w:szCs w:val="28"/>
        </w:rPr>
        <w:t>Чуровские</w:t>
      </w:r>
      <w:proofErr w:type="spellEnd"/>
      <w:r w:rsidR="00D71274" w:rsidRPr="00D71274">
        <w:rPr>
          <w:rFonts w:ascii="Times New Roman" w:hAnsi="Times New Roman"/>
          <w:sz w:val="28"/>
          <w:szCs w:val="28"/>
        </w:rPr>
        <w:t xml:space="preserve"> вести» и размещению на официальном сайте сельского поселения в сети «Интернет».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7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274">
        <w:rPr>
          <w:rFonts w:ascii="Times New Roman" w:hAnsi="Times New Roman"/>
          <w:sz w:val="28"/>
          <w:szCs w:val="28"/>
        </w:rPr>
        <w:t>Т.Н.Быстрова</w:t>
      </w:r>
      <w:proofErr w:type="spellEnd"/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АКТ ПРИЕМА-ПЕРЕДАЧИ</w:t>
      </w:r>
    </w:p>
    <w:p w:rsidR="00D71274" w:rsidRDefault="00D71274" w:rsidP="00D7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 Шекснинского района Вологодской        области</w:t>
      </w:r>
    </w:p>
    <w:p w:rsidR="00D71274" w:rsidRPr="00D71274" w:rsidRDefault="00D71274" w:rsidP="00D7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20ABB">
        <w:rPr>
          <w:rFonts w:ascii="Times New Roman" w:hAnsi="Times New Roman"/>
          <w:sz w:val="28"/>
          <w:szCs w:val="28"/>
        </w:rPr>
        <w:t xml:space="preserve">«01» ноября </w:t>
      </w:r>
      <w:r w:rsidRPr="00D71274">
        <w:rPr>
          <w:rFonts w:ascii="Times New Roman" w:hAnsi="Times New Roman"/>
          <w:sz w:val="28"/>
          <w:szCs w:val="28"/>
        </w:rPr>
        <w:t>2019 года</w:t>
      </w:r>
    </w:p>
    <w:p w:rsidR="00D71274" w:rsidRPr="00D71274" w:rsidRDefault="00D71274" w:rsidP="00D71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Администрация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Шекснинского района Вологодской об</w:t>
      </w:r>
      <w:r w:rsidR="00620ABB">
        <w:rPr>
          <w:rFonts w:ascii="Times New Roman" w:hAnsi="Times New Roman"/>
          <w:sz w:val="28"/>
          <w:szCs w:val="28"/>
        </w:rPr>
        <w:t>ласти, ИНН/КПП 3524010548/352401001, зарегистрированная 19.08.2005г.</w:t>
      </w:r>
      <w:r w:rsidRPr="00D71274">
        <w:rPr>
          <w:rFonts w:ascii="Times New Roman" w:hAnsi="Times New Roman"/>
          <w:sz w:val="28"/>
          <w:szCs w:val="28"/>
        </w:rPr>
        <w:t xml:space="preserve">  в Межрайонной</w:t>
      </w:r>
      <w:r w:rsidR="00620ABB">
        <w:rPr>
          <w:rFonts w:ascii="Times New Roman" w:hAnsi="Times New Roman"/>
          <w:sz w:val="28"/>
          <w:szCs w:val="28"/>
        </w:rPr>
        <w:t xml:space="preserve"> инспекции ФНС России       № 11</w:t>
      </w:r>
      <w:r w:rsidRPr="00D71274">
        <w:rPr>
          <w:rFonts w:ascii="Times New Roman" w:hAnsi="Times New Roman"/>
          <w:sz w:val="28"/>
          <w:szCs w:val="28"/>
        </w:rPr>
        <w:t xml:space="preserve"> п</w:t>
      </w:r>
      <w:r w:rsidR="00620ABB">
        <w:rPr>
          <w:rFonts w:ascii="Times New Roman" w:hAnsi="Times New Roman"/>
          <w:sz w:val="28"/>
          <w:szCs w:val="28"/>
        </w:rPr>
        <w:t>о Вологодской области, №1053500558693</w:t>
      </w:r>
      <w:r w:rsidRPr="00D71274">
        <w:rPr>
          <w:rFonts w:ascii="Times New Roman" w:hAnsi="Times New Roman"/>
          <w:sz w:val="28"/>
          <w:szCs w:val="28"/>
        </w:rPr>
        <w:t xml:space="preserve">, находящаяся по адресу: </w:t>
      </w:r>
      <w:proofErr w:type="gramStart"/>
      <w:r w:rsidRPr="00D71274">
        <w:rPr>
          <w:rFonts w:ascii="Times New Roman" w:hAnsi="Times New Roman"/>
          <w:sz w:val="28"/>
          <w:szCs w:val="28"/>
        </w:rPr>
        <w:t>Российская Федерация, Вологодская область, Шекснински</w:t>
      </w:r>
      <w:r w:rsidR="00620ABB">
        <w:rPr>
          <w:rFonts w:ascii="Times New Roman" w:hAnsi="Times New Roman"/>
          <w:sz w:val="28"/>
          <w:szCs w:val="28"/>
        </w:rPr>
        <w:t xml:space="preserve">й район, село </w:t>
      </w:r>
      <w:proofErr w:type="spellStart"/>
      <w:r w:rsidR="00620ABB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620ABB">
        <w:rPr>
          <w:rFonts w:ascii="Times New Roman" w:hAnsi="Times New Roman"/>
          <w:sz w:val="28"/>
          <w:szCs w:val="28"/>
        </w:rPr>
        <w:t>, дом 17</w:t>
      </w:r>
      <w:r w:rsidRPr="00D71274">
        <w:rPr>
          <w:rFonts w:ascii="Times New Roman" w:hAnsi="Times New Roman"/>
          <w:sz w:val="28"/>
          <w:szCs w:val="28"/>
        </w:rPr>
        <w:t xml:space="preserve">, в лице главы сельского поселения Быстровой Татьяны Николаевны, действующей на основании Устава сельского поселения, решения Совета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от 3 июня 2019 года № 23 «Об определении органа местного самоуправления, уполномоченного на осуществление передачи имущества религиозной организации» передает  из муниципальной собственности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      Шекснинского района Вологодской области следующие объекты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274">
        <w:rPr>
          <w:rFonts w:ascii="Times New Roman" w:hAnsi="Times New Roman"/>
          <w:sz w:val="28"/>
          <w:szCs w:val="28"/>
        </w:rPr>
        <w:t>недвижимого имущества, расположенные по адресу: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 Вологодская область, Шекснинский район, село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>: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AE3FBC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нежилое здание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20ABB">
        <w:rPr>
          <w:rFonts w:ascii="Times New Roman" w:hAnsi="Times New Roman"/>
          <w:sz w:val="28"/>
          <w:szCs w:val="28"/>
        </w:rPr>
        <w:t>,</w:t>
      </w:r>
      <w:proofErr w:type="gramEnd"/>
      <w:r w:rsidR="00620ABB">
        <w:rPr>
          <w:rFonts w:ascii="Times New Roman" w:hAnsi="Times New Roman"/>
          <w:sz w:val="28"/>
          <w:szCs w:val="28"/>
        </w:rPr>
        <w:t xml:space="preserve"> </w:t>
      </w:r>
      <w:r w:rsidR="00D71274" w:rsidRPr="00D71274">
        <w:rPr>
          <w:rFonts w:ascii="Times New Roman" w:hAnsi="Times New Roman"/>
          <w:sz w:val="28"/>
          <w:szCs w:val="28"/>
        </w:rPr>
        <w:t>Храм</w:t>
      </w:r>
      <w:r w:rsidR="00620ABB">
        <w:rPr>
          <w:rFonts w:ascii="Times New Roman" w:hAnsi="Times New Roman"/>
          <w:sz w:val="28"/>
          <w:szCs w:val="28"/>
        </w:rPr>
        <w:t xml:space="preserve"> Рождества Пресвятой Богородицы,</w:t>
      </w:r>
      <w:r w:rsidR="00D71274" w:rsidRPr="00D71274">
        <w:rPr>
          <w:rFonts w:ascii="Times New Roman" w:hAnsi="Times New Roman"/>
          <w:sz w:val="28"/>
          <w:szCs w:val="28"/>
        </w:rPr>
        <w:t xml:space="preserve"> общей площадью 1182,2  квадратных метров, расположенное по адресу: Российская Федерация, Вологодская область, Шекснинский район, село </w:t>
      </w:r>
      <w:proofErr w:type="spellStart"/>
      <w:r w:rsidR="00D71274"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D71274" w:rsidRPr="00D71274">
        <w:rPr>
          <w:rFonts w:ascii="Times New Roman" w:hAnsi="Times New Roman"/>
          <w:sz w:val="28"/>
          <w:szCs w:val="28"/>
        </w:rPr>
        <w:t>, кадастровый номер 35:23:0202038:868;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620ABB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нежилое здание, </w:t>
      </w:r>
      <w:r w:rsidR="00D71274" w:rsidRPr="00D71274">
        <w:rPr>
          <w:rFonts w:ascii="Times New Roman" w:hAnsi="Times New Roman"/>
          <w:sz w:val="28"/>
          <w:szCs w:val="28"/>
        </w:rPr>
        <w:t>церковно-приходска</w:t>
      </w:r>
      <w:r>
        <w:rPr>
          <w:rFonts w:ascii="Times New Roman" w:hAnsi="Times New Roman"/>
          <w:sz w:val="28"/>
          <w:szCs w:val="28"/>
        </w:rPr>
        <w:t>я школа</w:t>
      </w:r>
      <w:r w:rsidR="00D71274" w:rsidRPr="00D71274">
        <w:rPr>
          <w:rFonts w:ascii="Times New Roman" w:hAnsi="Times New Roman"/>
          <w:sz w:val="28"/>
          <w:szCs w:val="28"/>
        </w:rPr>
        <w:t xml:space="preserve">, общей площадью 358,1 квадратных метров, расположенное по адресу: Российская Федерация, Вологодская область, Шекснинский район, село </w:t>
      </w:r>
      <w:proofErr w:type="spellStart"/>
      <w:r w:rsidR="00D71274"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D71274" w:rsidRPr="00D712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дом 11, кадастровый номер   35:</w:t>
      </w:r>
      <w:r w:rsidR="00D71274" w:rsidRPr="00D71274">
        <w:rPr>
          <w:rFonts w:ascii="Times New Roman" w:hAnsi="Times New Roman"/>
          <w:sz w:val="28"/>
          <w:szCs w:val="28"/>
        </w:rPr>
        <w:t>23:0202038:1320;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земельный участок общей площадью 3764 квадратных метров, разрешенное использование</w:t>
      </w:r>
      <w:r w:rsidR="00AE3FBC">
        <w:rPr>
          <w:rFonts w:ascii="Times New Roman" w:hAnsi="Times New Roman"/>
          <w:sz w:val="28"/>
          <w:szCs w:val="28"/>
        </w:rPr>
        <w:t xml:space="preserve"> </w:t>
      </w:r>
      <w:r w:rsidR="00AE3FBC" w:rsidRPr="00AE3FBC">
        <w:rPr>
          <w:rFonts w:ascii="Times New Roman" w:hAnsi="Times New Roman"/>
          <w:sz w:val="28"/>
          <w:szCs w:val="28"/>
        </w:rPr>
        <w:t xml:space="preserve">«религиозное  использование: размещение </w:t>
      </w:r>
      <w:proofErr w:type="spellStart"/>
      <w:r w:rsidR="00AE3FBC" w:rsidRPr="00AE3FB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AE3FBC" w:rsidRPr="00AE3FB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</w:r>
      <w:proofErr w:type="gramStart"/>
      <w:r w:rsidR="00AE3FBC" w:rsidRPr="00AE3FBC">
        <w:rPr>
          <w:rFonts w:ascii="Times New Roman" w:hAnsi="Times New Roman"/>
          <w:sz w:val="28"/>
          <w:szCs w:val="28"/>
        </w:rPr>
        <w:t>;р</w:t>
      </w:r>
      <w:proofErr w:type="gramEnd"/>
      <w:r w:rsidR="00AE3FBC" w:rsidRPr="00AE3FBC">
        <w:rPr>
          <w:rFonts w:ascii="Times New Roman" w:hAnsi="Times New Roman"/>
          <w:sz w:val="28"/>
          <w:szCs w:val="28"/>
        </w:rPr>
        <w:t xml:space="preserve">азмещение </w:t>
      </w:r>
      <w:proofErr w:type="spellStart"/>
      <w:r w:rsidR="00AE3FBC" w:rsidRPr="00AE3FB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AE3FBC" w:rsidRPr="00AE3FB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</w:t>
      </w:r>
      <w:r w:rsidRPr="00D71274">
        <w:rPr>
          <w:rFonts w:ascii="Times New Roman" w:hAnsi="Times New Roman"/>
          <w:sz w:val="28"/>
          <w:szCs w:val="28"/>
        </w:rPr>
        <w:t xml:space="preserve"> кадастровый номер 35:23:0202038:193;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земельный участок общей площадью 110</w:t>
      </w:r>
      <w:r w:rsidR="00366D6C">
        <w:rPr>
          <w:rFonts w:ascii="Times New Roman" w:hAnsi="Times New Roman"/>
          <w:sz w:val="28"/>
          <w:szCs w:val="28"/>
        </w:rPr>
        <w:t>6 квадратных метров, разрешенное</w:t>
      </w:r>
      <w:r w:rsidRPr="00D71274">
        <w:rPr>
          <w:rFonts w:ascii="Times New Roman" w:hAnsi="Times New Roman"/>
          <w:sz w:val="28"/>
          <w:szCs w:val="28"/>
        </w:rPr>
        <w:t xml:space="preserve"> использование </w:t>
      </w:r>
      <w:r w:rsidR="00366D6C" w:rsidRPr="00366D6C">
        <w:rPr>
          <w:rFonts w:ascii="Times New Roman" w:hAnsi="Times New Roman"/>
          <w:sz w:val="28"/>
          <w:szCs w:val="28"/>
        </w:rPr>
        <w:t xml:space="preserve">«религиозное  использование: размещение </w:t>
      </w:r>
      <w:proofErr w:type="spellStart"/>
      <w:r w:rsidR="00366D6C" w:rsidRPr="00366D6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366D6C" w:rsidRPr="00366D6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отправления религиозных обрядов (церкви, </w:t>
      </w:r>
      <w:r w:rsidR="00366D6C" w:rsidRPr="00366D6C">
        <w:rPr>
          <w:rFonts w:ascii="Times New Roman" w:hAnsi="Times New Roman"/>
          <w:sz w:val="28"/>
          <w:szCs w:val="28"/>
        </w:rPr>
        <w:lastRenderedPageBreak/>
        <w:t>соборы, храмы, часовни, монастыри, мечети, молельные дома)</w:t>
      </w:r>
      <w:proofErr w:type="gramStart"/>
      <w:r w:rsidR="00366D6C" w:rsidRPr="00366D6C">
        <w:rPr>
          <w:rFonts w:ascii="Times New Roman" w:hAnsi="Times New Roman"/>
          <w:sz w:val="28"/>
          <w:szCs w:val="28"/>
        </w:rPr>
        <w:t>;р</w:t>
      </w:r>
      <w:proofErr w:type="gramEnd"/>
      <w:r w:rsidR="00366D6C" w:rsidRPr="00366D6C">
        <w:rPr>
          <w:rFonts w:ascii="Times New Roman" w:hAnsi="Times New Roman"/>
          <w:sz w:val="28"/>
          <w:szCs w:val="28"/>
        </w:rPr>
        <w:t xml:space="preserve">азмещение </w:t>
      </w:r>
      <w:proofErr w:type="spellStart"/>
      <w:r w:rsidR="00366D6C" w:rsidRPr="00366D6C">
        <w:rPr>
          <w:rFonts w:ascii="Times New Roman" w:hAnsi="Times New Roman"/>
          <w:sz w:val="28"/>
          <w:szCs w:val="28"/>
        </w:rPr>
        <w:t>обьектов</w:t>
      </w:r>
      <w:proofErr w:type="spellEnd"/>
      <w:r w:rsidR="00366D6C" w:rsidRPr="00366D6C">
        <w:rPr>
          <w:rFonts w:ascii="Times New Roman" w:hAnsi="Times New Roman"/>
          <w:sz w:val="28"/>
          <w:szCs w:val="28"/>
        </w:rPr>
        <w:t xml:space="preserve">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училища)»</w:t>
      </w:r>
      <w:r w:rsidRPr="00D71274">
        <w:rPr>
          <w:rFonts w:ascii="Times New Roman" w:hAnsi="Times New Roman"/>
          <w:sz w:val="28"/>
          <w:szCs w:val="28"/>
        </w:rPr>
        <w:t xml:space="preserve"> кадастровый номер 35:23:0202038:653,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а Местная религиозная организация Православный Приход храма Рождества  Пресвятой Богородицы села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Шекснинского района Вологодской области Вологодской Епархии Русской Православной Церкви (Московский Патриархат) в лице Председателя Приходского Совета, настоятеля храма Рождества Пресвятой Богородицы протоиерея Алексия </w:t>
      </w:r>
      <w:proofErr w:type="spellStart"/>
      <w:r w:rsidRPr="00D71274">
        <w:rPr>
          <w:rFonts w:ascii="Times New Roman" w:hAnsi="Times New Roman"/>
          <w:sz w:val="28"/>
          <w:szCs w:val="28"/>
        </w:rPr>
        <w:t>Ровинского</w:t>
      </w:r>
      <w:proofErr w:type="spellEnd"/>
      <w:proofErr w:type="gramStart"/>
      <w:r w:rsidRPr="00D7127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 действующего на основании Устава религиозной организации, принимает указанные объекты и земельные участки в собственность Местной религиозной организации Православный  Приход храма Рождества Пресвятой Богородицы села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 Шекснинского района Вологодской области  Вологодской Епархии Русской Православной Церкви (Московский Патриархат).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Основание: решение Совета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от з июня 2019 года № 23, постановление администрации сельского поселения </w:t>
      </w:r>
      <w:proofErr w:type="spellStart"/>
      <w:r w:rsidR="00F40027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F40027">
        <w:rPr>
          <w:rFonts w:ascii="Times New Roman" w:hAnsi="Times New Roman"/>
          <w:sz w:val="28"/>
          <w:szCs w:val="28"/>
        </w:rPr>
        <w:t xml:space="preserve"> от 18 июня 2019 года №52</w:t>
      </w:r>
      <w:r w:rsidRPr="00D71274">
        <w:rPr>
          <w:rFonts w:ascii="Times New Roman" w:hAnsi="Times New Roman"/>
          <w:sz w:val="28"/>
          <w:szCs w:val="28"/>
        </w:rPr>
        <w:t>.</w:t>
      </w:r>
      <w:r w:rsidR="00366D6C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66D6C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366D6C">
        <w:rPr>
          <w:rFonts w:ascii="Times New Roman" w:hAnsi="Times New Roman"/>
          <w:sz w:val="28"/>
          <w:szCs w:val="28"/>
        </w:rPr>
        <w:t xml:space="preserve">  №91    от    .11.2019 года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      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71274">
        <w:rPr>
          <w:rFonts w:ascii="Times New Roman" w:hAnsi="Times New Roman"/>
          <w:sz w:val="28"/>
          <w:szCs w:val="28"/>
        </w:rPr>
        <w:t>ПЕРЕДАЛ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ПРИНЯЛ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  <w:r w:rsidRPr="00D71274">
        <w:rPr>
          <w:rFonts w:ascii="Times New Roman" w:hAnsi="Times New Roman"/>
          <w:sz w:val="28"/>
          <w:szCs w:val="28"/>
        </w:rPr>
        <w:t>Председатель Приходского Совета,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71274">
        <w:rPr>
          <w:rFonts w:ascii="Times New Roman" w:hAnsi="Times New Roman"/>
          <w:sz w:val="28"/>
          <w:szCs w:val="28"/>
        </w:rPr>
        <w:t>настоятель храма Рождества</w:t>
      </w:r>
      <w:r w:rsidRPr="00D71274">
        <w:t xml:space="preserve"> </w:t>
      </w:r>
      <w:r w:rsidRPr="00D71274">
        <w:rPr>
          <w:rFonts w:ascii="Times New Roman" w:hAnsi="Times New Roman"/>
          <w:sz w:val="28"/>
          <w:szCs w:val="28"/>
        </w:rPr>
        <w:t>Пресвятой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Богородицы протоиерей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D71274">
        <w:rPr>
          <w:rFonts w:ascii="Times New Roman" w:hAnsi="Times New Roman"/>
          <w:sz w:val="28"/>
          <w:szCs w:val="28"/>
        </w:rPr>
        <w:t xml:space="preserve"> Т.Н. Быстрова                     </w:t>
      </w:r>
      <w:r>
        <w:rPr>
          <w:rFonts w:ascii="Times New Roman" w:hAnsi="Times New Roman"/>
          <w:sz w:val="28"/>
          <w:szCs w:val="28"/>
        </w:rPr>
        <w:t xml:space="preserve">              ___________</w:t>
      </w:r>
      <w:r w:rsidRPr="00D7127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D71274">
        <w:rPr>
          <w:rFonts w:ascii="Times New Roman" w:hAnsi="Times New Roman"/>
          <w:sz w:val="28"/>
          <w:szCs w:val="28"/>
        </w:rPr>
        <w:t>Ровинский</w:t>
      </w:r>
      <w:proofErr w:type="spellEnd"/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1274" w:rsidSect="00C01D49">
      <w:headerReference w:type="default" r:id="rId7"/>
      <w:pgSz w:w="11906" w:h="16838"/>
      <w:pgMar w:top="102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C6" w:rsidRDefault="00F321C6" w:rsidP="00FC686E">
      <w:pPr>
        <w:spacing w:after="0" w:line="240" w:lineRule="auto"/>
      </w:pPr>
      <w:r>
        <w:separator/>
      </w:r>
    </w:p>
  </w:endnote>
  <w:endnote w:type="continuationSeparator" w:id="0">
    <w:p w:rsidR="00F321C6" w:rsidRDefault="00F321C6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C6" w:rsidRDefault="00F321C6" w:rsidP="00FC686E">
      <w:pPr>
        <w:spacing w:after="0" w:line="240" w:lineRule="auto"/>
      </w:pPr>
      <w:r>
        <w:separator/>
      </w:r>
    </w:p>
  </w:footnote>
  <w:footnote w:type="continuationSeparator" w:id="0">
    <w:p w:rsidR="00F321C6" w:rsidRDefault="00F321C6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4D" w:rsidRDefault="006D3605">
    <w:pPr>
      <w:pStyle w:val="a3"/>
      <w:jc w:val="center"/>
    </w:pPr>
    <w:r>
      <w:fldChar w:fldCharType="begin"/>
    </w:r>
    <w:r w:rsidR="00486EEB">
      <w:instrText xml:space="preserve"> PAGE   \* MERGEFORMAT </w:instrText>
    </w:r>
    <w:r>
      <w:fldChar w:fldCharType="separate"/>
    </w:r>
    <w:r w:rsidR="009F3C8C">
      <w:rPr>
        <w:noProof/>
      </w:rPr>
      <w:t>2</w:t>
    </w:r>
    <w:r>
      <w:rPr>
        <w:noProof/>
      </w:rPr>
      <w:fldChar w:fldCharType="end"/>
    </w:r>
  </w:p>
  <w:p w:rsidR="00E7044D" w:rsidRDefault="00E7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7E"/>
    <w:rsid w:val="000331A9"/>
    <w:rsid w:val="00044C66"/>
    <w:rsid w:val="0009664C"/>
    <w:rsid w:val="00103E46"/>
    <w:rsid w:val="00111137"/>
    <w:rsid w:val="00181FA8"/>
    <w:rsid w:val="001C167F"/>
    <w:rsid w:val="001D263B"/>
    <w:rsid w:val="00253734"/>
    <w:rsid w:val="00277BFD"/>
    <w:rsid w:val="00281EEB"/>
    <w:rsid w:val="00307E46"/>
    <w:rsid w:val="00351380"/>
    <w:rsid w:val="00351C4D"/>
    <w:rsid w:val="003533B4"/>
    <w:rsid w:val="00366D6C"/>
    <w:rsid w:val="00387762"/>
    <w:rsid w:val="003A1C44"/>
    <w:rsid w:val="00415B32"/>
    <w:rsid w:val="00486EEB"/>
    <w:rsid w:val="004C1091"/>
    <w:rsid w:val="004F7CFF"/>
    <w:rsid w:val="0052411A"/>
    <w:rsid w:val="005349F5"/>
    <w:rsid w:val="005E5B60"/>
    <w:rsid w:val="00610821"/>
    <w:rsid w:val="00620ABB"/>
    <w:rsid w:val="00660AB6"/>
    <w:rsid w:val="006645EB"/>
    <w:rsid w:val="00666FD1"/>
    <w:rsid w:val="006854E2"/>
    <w:rsid w:val="006A710F"/>
    <w:rsid w:val="006A7675"/>
    <w:rsid w:val="006D3605"/>
    <w:rsid w:val="0071722F"/>
    <w:rsid w:val="00727A32"/>
    <w:rsid w:val="0078067E"/>
    <w:rsid w:val="007D0F91"/>
    <w:rsid w:val="00897F51"/>
    <w:rsid w:val="008C524C"/>
    <w:rsid w:val="00922ED1"/>
    <w:rsid w:val="00927D4F"/>
    <w:rsid w:val="00967FC9"/>
    <w:rsid w:val="00982AF3"/>
    <w:rsid w:val="009A42AD"/>
    <w:rsid w:val="009A69BD"/>
    <w:rsid w:val="009F3C8C"/>
    <w:rsid w:val="009F5D07"/>
    <w:rsid w:val="00A025FB"/>
    <w:rsid w:val="00A32A14"/>
    <w:rsid w:val="00A40783"/>
    <w:rsid w:val="00A65754"/>
    <w:rsid w:val="00A80614"/>
    <w:rsid w:val="00AE3F6D"/>
    <w:rsid w:val="00AE3FBC"/>
    <w:rsid w:val="00B8372D"/>
    <w:rsid w:val="00C01D49"/>
    <w:rsid w:val="00C31B33"/>
    <w:rsid w:val="00C90A0C"/>
    <w:rsid w:val="00CA29F7"/>
    <w:rsid w:val="00D509A0"/>
    <w:rsid w:val="00D607BE"/>
    <w:rsid w:val="00D71274"/>
    <w:rsid w:val="00DB44E1"/>
    <w:rsid w:val="00DB7DD7"/>
    <w:rsid w:val="00DC48E8"/>
    <w:rsid w:val="00E370BD"/>
    <w:rsid w:val="00E7044D"/>
    <w:rsid w:val="00EB2DB0"/>
    <w:rsid w:val="00EF3CC1"/>
    <w:rsid w:val="00F321C6"/>
    <w:rsid w:val="00F40027"/>
    <w:rsid w:val="00F8284B"/>
    <w:rsid w:val="00FB36AF"/>
    <w:rsid w:val="00FC686E"/>
    <w:rsid w:val="00FD03C6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2019-06-06T05:51:00Z</cp:lastPrinted>
  <dcterms:created xsi:type="dcterms:W3CDTF">2019-10-29T06:32:00Z</dcterms:created>
  <dcterms:modified xsi:type="dcterms:W3CDTF">2019-11-01T13:33:00Z</dcterms:modified>
</cp:coreProperties>
</file>